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30" w:rsidRPr="00ED0267" w:rsidRDefault="00E60086" w:rsidP="00ED0267">
      <w:pPr>
        <w:pStyle w:val="Heading1"/>
        <w:rPr>
          <w:rFonts w:ascii="Arial" w:hAnsi="Arial" w:cs="Arial"/>
        </w:rPr>
      </w:pPr>
      <w:bookmarkStart w:id="0" w:name="_GoBack"/>
      <w:bookmarkEnd w:id="0"/>
      <w:r w:rsidRPr="00ED0267">
        <w:rPr>
          <w:rFonts w:ascii="Arial" w:hAnsi="Arial" w:cs="Arial"/>
        </w:rPr>
        <w:t>Age UK Warwickshire Web Wise Project</w:t>
      </w:r>
      <w:r w:rsidR="000262BB">
        <w:rPr>
          <w:rFonts w:ascii="Arial" w:hAnsi="Arial" w:cs="Arial"/>
        </w:rPr>
        <w:t xml:space="preserve">                            </w:t>
      </w:r>
      <w:r w:rsidR="000262BB">
        <w:rPr>
          <w:rFonts w:ascii="Arial" w:hAnsi="Arial" w:cs="Arial"/>
          <w:noProof/>
          <w:lang w:eastAsia="en-GB"/>
        </w:rPr>
        <w:drawing>
          <wp:inline distT="0" distB="0" distL="0" distR="0">
            <wp:extent cx="779235" cy="10123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ise2h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946" cy="1013226"/>
                    </a:xfrm>
                    <a:prstGeom prst="rect">
                      <a:avLst/>
                    </a:prstGeom>
                  </pic:spPr>
                </pic:pic>
              </a:graphicData>
            </a:graphic>
          </wp:inline>
        </w:drawing>
      </w:r>
    </w:p>
    <w:p w:rsidR="00E60086" w:rsidRPr="00ED0267" w:rsidRDefault="00E60086">
      <w:pPr>
        <w:rPr>
          <w:rFonts w:ascii="Arial" w:hAnsi="Arial" w:cs="Arial"/>
        </w:rPr>
      </w:pPr>
      <w:r w:rsidRPr="00ED0267">
        <w:rPr>
          <w:rFonts w:ascii="Arial" w:hAnsi="Arial" w:cs="Arial"/>
        </w:rPr>
        <w:t xml:space="preserve">The Web Wise Project aims to help people over the age of </w:t>
      </w:r>
      <w:r w:rsidR="00ED0267" w:rsidRPr="00ED0267">
        <w:rPr>
          <w:rFonts w:ascii="Arial" w:hAnsi="Arial" w:cs="Arial"/>
        </w:rPr>
        <w:t>fifty</w:t>
      </w:r>
      <w:r w:rsidRPr="00ED0267">
        <w:rPr>
          <w:rFonts w:ascii="Arial" w:hAnsi="Arial" w:cs="Arial"/>
        </w:rPr>
        <w:t xml:space="preserve"> to get similar benefits from using the internet that younger people take for granted.  </w:t>
      </w:r>
      <w:r w:rsidR="00ED0267" w:rsidRPr="00ED0267">
        <w:rPr>
          <w:rFonts w:ascii="Arial" w:hAnsi="Arial" w:cs="Arial"/>
        </w:rPr>
        <w:t>Eleven</w:t>
      </w:r>
      <w:r w:rsidR="00D16A11" w:rsidRPr="00ED0267">
        <w:rPr>
          <w:rFonts w:ascii="Arial" w:hAnsi="Arial" w:cs="Arial"/>
        </w:rPr>
        <w:t xml:space="preserve"> million</w:t>
      </w:r>
      <w:r w:rsidRPr="00ED0267">
        <w:rPr>
          <w:rFonts w:ascii="Arial" w:hAnsi="Arial" w:cs="Arial"/>
        </w:rPr>
        <w:t xml:space="preserve"> people in the UK do not use the internet, yet </w:t>
      </w:r>
      <w:r w:rsidR="00D16A11" w:rsidRPr="00ED0267">
        <w:rPr>
          <w:rFonts w:ascii="Arial" w:hAnsi="Arial" w:cs="Arial"/>
        </w:rPr>
        <w:t>often services</w:t>
      </w:r>
      <w:r w:rsidRPr="00ED0267">
        <w:rPr>
          <w:rFonts w:ascii="Arial" w:hAnsi="Arial" w:cs="Arial"/>
        </w:rPr>
        <w:t xml:space="preserve"> and goods are most </w:t>
      </w:r>
      <w:r w:rsidR="00AE1F0D">
        <w:rPr>
          <w:rFonts w:ascii="Arial" w:hAnsi="Arial" w:cs="Arial"/>
        </w:rPr>
        <w:t>easily, and cheaply,</w:t>
      </w:r>
      <w:r w:rsidRPr="00ED0267">
        <w:rPr>
          <w:rFonts w:ascii="Arial" w:hAnsi="Arial" w:cs="Arial"/>
        </w:rPr>
        <w:t xml:space="preserve"> available from the internet.  Older people, who do not use the </w:t>
      </w:r>
      <w:r w:rsidR="000262BB" w:rsidRPr="00ED0267">
        <w:rPr>
          <w:rFonts w:ascii="Arial" w:hAnsi="Arial" w:cs="Arial"/>
        </w:rPr>
        <w:t>internet,</w:t>
      </w:r>
      <w:r w:rsidRPr="00ED0267">
        <w:rPr>
          <w:rFonts w:ascii="Arial" w:hAnsi="Arial" w:cs="Arial"/>
        </w:rPr>
        <w:t xml:space="preserve"> are increasingly at risk of being excluded from</w:t>
      </w:r>
      <w:r w:rsidR="00AE1F0D">
        <w:rPr>
          <w:rFonts w:ascii="Arial" w:hAnsi="Arial" w:cs="Arial"/>
        </w:rPr>
        <w:t xml:space="preserve"> what are becoming</w:t>
      </w:r>
      <w:r w:rsidRPr="00ED0267">
        <w:rPr>
          <w:rFonts w:ascii="Arial" w:hAnsi="Arial" w:cs="Arial"/>
        </w:rPr>
        <w:t xml:space="preserve"> “normal” life </w:t>
      </w:r>
      <w:r w:rsidR="00D16A11" w:rsidRPr="00ED0267">
        <w:rPr>
          <w:rFonts w:ascii="Arial" w:hAnsi="Arial" w:cs="Arial"/>
        </w:rPr>
        <w:t xml:space="preserve">opportunities and </w:t>
      </w:r>
      <w:r w:rsidRPr="00ED0267">
        <w:rPr>
          <w:rFonts w:ascii="Arial" w:hAnsi="Arial" w:cs="Arial"/>
        </w:rPr>
        <w:t>activities.</w:t>
      </w:r>
    </w:p>
    <w:p w:rsidR="00E60086" w:rsidRPr="00ED0267" w:rsidRDefault="00E60086">
      <w:pPr>
        <w:rPr>
          <w:rFonts w:ascii="Arial" w:hAnsi="Arial" w:cs="Arial"/>
        </w:rPr>
      </w:pPr>
      <w:r w:rsidRPr="00ED0267">
        <w:rPr>
          <w:rFonts w:ascii="Arial" w:hAnsi="Arial" w:cs="Arial"/>
        </w:rPr>
        <w:t xml:space="preserve">Web Wise is provided by Age UK Warwickshire, in conjunction with Stratford District Citizen’s Advice Bureau.  We organise courses in local venues, like village halls.  Each course lasts six weeks, with one two-hour </w:t>
      </w:r>
      <w:r w:rsidR="00AE1F0D">
        <w:rPr>
          <w:rFonts w:ascii="Arial" w:hAnsi="Arial" w:cs="Arial"/>
        </w:rPr>
        <w:t>lesson</w:t>
      </w:r>
      <w:r w:rsidRPr="00ED0267">
        <w:rPr>
          <w:rFonts w:ascii="Arial" w:hAnsi="Arial" w:cs="Arial"/>
        </w:rPr>
        <w:t xml:space="preserve"> each week.</w:t>
      </w:r>
      <w:r w:rsidR="00974E49" w:rsidRPr="00ED0267">
        <w:rPr>
          <w:rFonts w:ascii="Arial" w:hAnsi="Arial" w:cs="Arial"/>
        </w:rPr>
        <w:t xml:space="preserve">  The project is funded by Comic Relief.</w:t>
      </w:r>
      <w:r w:rsidR="00BD586E">
        <w:rPr>
          <w:rFonts w:ascii="Arial" w:hAnsi="Arial" w:cs="Arial"/>
        </w:rPr>
        <w:t xml:space="preserve">  We also work in partnership with Orbit Housing, Heart of England.</w:t>
      </w:r>
    </w:p>
    <w:p w:rsidR="00974E49" w:rsidRPr="00ED0267" w:rsidRDefault="00BD586E">
      <w:pPr>
        <w:rPr>
          <w:rFonts w:ascii="Arial" w:hAnsi="Arial" w:cs="Arial"/>
        </w:rPr>
      </w:pPr>
      <w:r>
        <w:rPr>
          <w:rFonts w:ascii="Arial" w:hAnsi="Arial" w:cs="Arial"/>
        </w:rPr>
        <w:t>Web Wise courses are free.</w:t>
      </w:r>
    </w:p>
    <w:p w:rsidR="00974E49" w:rsidRPr="00ED0267" w:rsidRDefault="00974E49">
      <w:pPr>
        <w:rPr>
          <w:rFonts w:ascii="Arial" w:hAnsi="Arial" w:cs="Arial"/>
        </w:rPr>
      </w:pPr>
      <w:r w:rsidRPr="00ED0267">
        <w:rPr>
          <w:rFonts w:ascii="Arial" w:hAnsi="Arial" w:cs="Arial"/>
        </w:rPr>
        <w:t>Our courses cover the basic functions of the internet, including the World Wide Web, email and Skype (video calling), banking, shopping,</w:t>
      </w:r>
      <w:r w:rsidR="00D16A11" w:rsidRPr="00ED0267">
        <w:rPr>
          <w:rFonts w:ascii="Arial" w:hAnsi="Arial" w:cs="Arial"/>
        </w:rPr>
        <w:t xml:space="preserve"> and searching for information.  There is a particular emphasis on helping </w:t>
      </w:r>
      <w:r w:rsidR="008A1D1D" w:rsidRPr="00ED0267">
        <w:rPr>
          <w:rFonts w:ascii="Arial" w:hAnsi="Arial" w:cs="Arial"/>
        </w:rPr>
        <w:t>learners</w:t>
      </w:r>
      <w:r w:rsidR="00D16A11" w:rsidRPr="00ED0267">
        <w:rPr>
          <w:rFonts w:ascii="Arial" w:hAnsi="Arial" w:cs="Arial"/>
        </w:rPr>
        <w:t xml:space="preserve"> to save money, and </w:t>
      </w:r>
      <w:r w:rsidR="00BD586E">
        <w:rPr>
          <w:rFonts w:ascii="Arial" w:hAnsi="Arial" w:cs="Arial"/>
        </w:rPr>
        <w:t xml:space="preserve">to </w:t>
      </w:r>
      <w:r w:rsidR="00D16A11" w:rsidRPr="00ED0267">
        <w:rPr>
          <w:rFonts w:ascii="Arial" w:hAnsi="Arial" w:cs="Arial"/>
        </w:rPr>
        <w:t>manage</w:t>
      </w:r>
      <w:r w:rsidR="00BD586E">
        <w:rPr>
          <w:rFonts w:ascii="Arial" w:hAnsi="Arial" w:cs="Arial"/>
        </w:rPr>
        <w:t xml:space="preserve"> </w:t>
      </w:r>
      <w:r w:rsidR="00D16A11" w:rsidRPr="00ED0267">
        <w:rPr>
          <w:rFonts w:ascii="Arial" w:hAnsi="Arial" w:cs="Arial"/>
        </w:rPr>
        <w:t xml:space="preserve">finances more effectively, by using </w:t>
      </w:r>
      <w:r w:rsidR="00BD586E">
        <w:rPr>
          <w:rFonts w:ascii="Arial" w:hAnsi="Arial" w:cs="Arial"/>
        </w:rPr>
        <w:t>services</w:t>
      </w:r>
      <w:r w:rsidR="00D16A11" w:rsidRPr="00ED0267">
        <w:rPr>
          <w:rFonts w:ascii="Arial" w:hAnsi="Arial" w:cs="Arial"/>
        </w:rPr>
        <w:t xml:space="preserve"> on the internet.</w:t>
      </w:r>
    </w:p>
    <w:p w:rsidR="00ED0267" w:rsidRDefault="00AE1F0D">
      <w:pPr>
        <w:rPr>
          <w:rFonts w:ascii="Arial" w:hAnsi="Arial" w:cs="Arial"/>
        </w:rPr>
      </w:pPr>
      <w:r>
        <w:rPr>
          <w:rFonts w:ascii="Arial" w:hAnsi="Arial" w:cs="Arial"/>
        </w:rPr>
        <w:t>You</w:t>
      </w:r>
      <w:r w:rsidR="00D16A11" w:rsidRPr="00ED0267">
        <w:rPr>
          <w:rFonts w:ascii="Arial" w:hAnsi="Arial" w:cs="Arial"/>
        </w:rPr>
        <w:t xml:space="preserve"> may bring </w:t>
      </w:r>
      <w:r>
        <w:rPr>
          <w:rFonts w:ascii="Arial" w:hAnsi="Arial" w:cs="Arial"/>
        </w:rPr>
        <w:t>you</w:t>
      </w:r>
      <w:r w:rsidR="00D16A11" w:rsidRPr="00ED0267">
        <w:rPr>
          <w:rFonts w:ascii="Arial" w:hAnsi="Arial" w:cs="Arial"/>
        </w:rPr>
        <w:t xml:space="preserve"> own laptop or tablet computers, or </w:t>
      </w:r>
      <w:r>
        <w:rPr>
          <w:rFonts w:ascii="Arial" w:hAnsi="Arial" w:cs="Arial"/>
        </w:rPr>
        <w:t>you can use one of ours.</w:t>
      </w:r>
      <w:r w:rsidR="00D16A11" w:rsidRPr="00ED0267">
        <w:rPr>
          <w:rFonts w:ascii="Arial" w:hAnsi="Arial" w:cs="Arial"/>
        </w:rPr>
        <w:t xml:space="preserve">  John Sawyer, the Project Co-ordinator, </w:t>
      </w:r>
      <w:r>
        <w:rPr>
          <w:rFonts w:ascii="Arial" w:hAnsi="Arial" w:cs="Arial"/>
        </w:rPr>
        <w:t xml:space="preserve">leads the courses </w:t>
      </w:r>
      <w:r w:rsidR="00D16A11" w:rsidRPr="00ED0267">
        <w:rPr>
          <w:rFonts w:ascii="Arial" w:hAnsi="Arial" w:cs="Arial"/>
        </w:rPr>
        <w:t>and</w:t>
      </w:r>
      <w:r>
        <w:rPr>
          <w:rFonts w:ascii="Arial" w:hAnsi="Arial" w:cs="Arial"/>
        </w:rPr>
        <w:t>,</w:t>
      </w:r>
      <w:r w:rsidR="00D16A11" w:rsidRPr="00ED0267">
        <w:rPr>
          <w:rFonts w:ascii="Arial" w:hAnsi="Arial" w:cs="Arial"/>
        </w:rPr>
        <w:t xml:space="preserve"> where possible</w:t>
      </w:r>
      <w:r>
        <w:rPr>
          <w:rFonts w:ascii="Arial" w:hAnsi="Arial" w:cs="Arial"/>
        </w:rPr>
        <w:t>,</w:t>
      </w:r>
      <w:r w:rsidR="00D16A11" w:rsidRPr="00ED0267">
        <w:rPr>
          <w:rFonts w:ascii="Arial" w:hAnsi="Arial" w:cs="Arial"/>
        </w:rPr>
        <w:t xml:space="preserve"> there will also be Web Wise volunteers, who can give one to one support.   </w:t>
      </w:r>
      <w:r w:rsidR="00BD586E">
        <w:rPr>
          <w:rFonts w:ascii="Arial" w:hAnsi="Arial" w:cs="Arial"/>
        </w:rPr>
        <w:t>We try to</w:t>
      </w:r>
      <w:r w:rsidR="00D16A11" w:rsidRPr="00ED0267">
        <w:rPr>
          <w:rFonts w:ascii="Arial" w:hAnsi="Arial" w:cs="Arial"/>
        </w:rPr>
        <w:t xml:space="preserve"> tailor the course to individual needs, and to this end each </w:t>
      </w:r>
      <w:r w:rsidR="008A1D1D" w:rsidRPr="00ED0267">
        <w:rPr>
          <w:rFonts w:ascii="Arial" w:hAnsi="Arial" w:cs="Arial"/>
        </w:rPr>
        <w:t>learner</w:t>
      </w:r>
      <w:r w:rsidR="00D16A11" w:rsidRPr="00ED0267">
        <w:rPr>
          <w:rFonts w:ascii="Arial" w:hAnsi="Arial" w:cs="Arial"/>
        </w:rPr>
        <w:t xml:space="preserve"> is invited to do a self-assessment prior to starting the course.</w:t>
      </w:r>
      <w:r w:rsidR="00D66361">
        <w:rPr>
          <w:rFonts w:ascii="Arial" w:hAnsi="Arial" w:cs="Arial"/>
        </w:rPr>
        <w:t xml:space="preserve">  Our next courses are at:</w:t>
      </w:r>
    </w:p>
    <w:p w:rsidR="00D66361" w:rsidRPr="00D66361" w:rsidRDefault="00D66361" w:rsidP="00D66361">
      <w:pPr>
        <w:numPr>
          <w:ilvl w:val="0"/>
          <w:numId w:val="8"/>
        </w:numPr>
        <w:spacing w:after="0" w:line="240" w:lineRule="auto"/>
        <w:rPr>
          <w:rFonts w:ascii="Arial" w:eastAsia="Calibri" w:hAnsi="Arial" w:cs="Arial"/>
        </w:rPr>
      </w:pPr>
      <w:r w:rsidRPr="00D66361">
        <w:rPr>
          <w:rFonts w:ascii="Arial" w:eastAsia="Calibri" w:hAnsi="Arial" w:cs="Arial"/>
        </w:rPr>
        <w:t>Stretton on Fosse Village Hall -  Wednesday afternoons, starting 12 August</w:t>
      </w:r>
    </w:p>
    <w:p w:rsidR="00D66361" w:rsidRPr="00D66361" w:rsidRDefault="00D66361" w:rsidP="00D66361">
      <w:pPr>
        <w:numPr>
          <w:ilvl w:val="0"/>
          <w:numId w:val="8"/>
        </w:numPr>
        <w:spacing w:after="0" w:line="240" w:lineRule="auto"/>
        <w:rPr>
          <w:rFonts w:ascii="Arial" w:eastAsia="Calibri" w:hAnsi="Arial" w:cs="Arial"/>
        </w:rPr>
      </w:pPr>
      <w:r w:rsidRPr="00D66361">
        <w:rPr>
          <w:rFonts w:ascii="Arial" w:eastAsia="Calibri" w:hAnsi="Arial" w:cs="Arial"/>
        </w:rPr>
        <w:t>Wellesbourne Church Centre – Tuesday mornings, starting 1 September</w:t>
      </w:r>
    </w:p>
    <w:p w:rsidR="00D66361" w:rsidRPr="00D66361" w:rsidRDefault="00D66361" w:rsidP="00D66361">
      <w:pPr>
        <w:numPr>
          <w:ilvl w:val="0"/>
          <w:numId w:val="8"/>
        </w:numPr>
        <w:spacing w:after="0" w:line="240" w:lineRule="auto"/>
        <w:rPr>
          <w:rFonts w:ascii="Arial" w:eastAsia="Calibri" w:hAnsi="Arial" w:cs="Arial"/>
        </w:rPr>
      </w:pPr>
      <w:r w:rsidRPr="00D66361">
        <w:rPr>
          <w:rFonts w:ascii="Arial" w:eastAsia="Calibri" w:hAnsi="Arial" w:cs="Arial"/>
        </w:rPr>
        <w:t>Southam Grange Hall – Monday afternoons, starting 7 September</w:t>
      </w:r>
    </w:p>
    <w:p w:rsidR="00D66361" w:rsidRPr="00D66361" w:rsidRDefault="00D66361" w:rsidP="00D66361">
      <w:pPr>
        <w:numPr>
          <w:ilvl w:val="0"/>
          <w:numId w:val="8"/>
        </w:numPr>
        <w:spacing w:after="0" w:line="240" w:lineRule="auto"/>
        <w:rPr>
          <w:rFonts w:ascii="Calibri" w:eastAsia="Calibri" w:hAnsi="Calibri" w:cs="Times New Roman"/>
        </w:rPr>
      </w:pPr>
      <w:r w:rsidRPr="00D66361">
        <w:rPr>
          <w:rFonts w:ascii="Arial" w:eastAsia="Calibri" w:hAnsi="Arial" w:cs="Arial"/>
        </w:rPr>
        <w:t>Claverdon Church Centre – Thursday afternoons, starting 10 September</w:t>
      </w:r>
    </w:p>
    <w:p w:rsidR="00D66361" w:rsidRDefault="00D66361">
      <w:pPr>
        <w:rPr>
          <w:rFonts w:ascii="Arial" w:hAnsi="Arial" w:cs="Arial"/>
        </w:rPr>
      </w:pPr>
    </w:p>
    <w:p w:rsidR="00AF5E8D" w:rsidRPr="00ED0267" w:rsidRDefault="00CA02FB">
      <w:pPr>
        <w:rPr>
          <w:rFonts w:ascii="Arial" w:hAnsi="Arial" w:cs="Arial"/>
        </w:rPr>
      </w:pPr>
      <w:r>
        <w:rPr>
          <w:rFonts w:ascii="Arial" w:hAnsi="Arial" w:cs="Arial"/>
        </w:rPr>
        <w:t xml:space="preserve">If you would like to attend </w:t>
      </w:r>
      <w:r w:rsidR="00D66361">
        <w:rPr>
          <w:rFonts w:ascii="Arial" w:hAnsi="Arial" w:cs="Arial"/>
        </w:rPr>
        <w:t>one of the above courses, please</w:t>
      </w:r>
      <w:r>
        <w:rPr>
          <w:rFonts w:ascii="Arial" w:hAnsi="Arial" w:cs="Arial"/>
        </w:rPr>
        <w:t xml:space="preserve"> contact:</w:t>
      </w:r>
    </w:p>
    <w:p w:rsidR="00ED0267" w:rsidRPr="00ED0267" w:rsidRDefault="00974EE8">
      <w:pPr>
        <w:rPr>
          <w:rFonts w:ascii="Arial" w:hAnsi="Arial" w:cs="Arial"/>
        </w:rPr>
      </w:pPr>
      <w:r>
        <w:rPr>
          <w:rFonts w:ascii="Arial" w:hAnsi="Arial" w:cs="Arial"/>
        </w:rPr>
        <w:t xml:space="preserve">John Sawyer on 07881 812943, or email </w:t>
      </w:r>
      <w:hyperlink r:id="rId7" w:history="1">
        <w:r w:rsidRPr="001F4502">
          <w:rPr>
            <w:rStyle w:val="Hyperlink"/>
            <w:rFonts w:ascii="Arial" w:hAnsi="Arial" w:cs="Arial"/>
          </w:rPr>
          <w:t>john.sawyer@ageukwarks.org.uk</w:t>
        </w:r>
      </w:hyperlink>
      <w:r>
        <w:rPr>
          <w:rFonts w:ascii="Arial" w:hAnsi="Arial" w:cs="Arial"/>
        </w:rPr>
        <w:t xml:space="preserve"> or write to John Sawyer, Age UK Warwickshire, 8 Clemens Street, Leamington Spa, CV31 2DL</w:t>
      </w:r>
      <w:r w:rsidR="00ED0267" w:rsidRPr="00ED0267">
        <w:rPr>
          <w:rFonts w:ascii="Arial" w:hAnsi="Arial" w:cs="Arial"/>
        </w:rPr>
        <w:br w:type="page"/>
      </w:r>
    </w:p>
    <w:p w:rsidR="008A1D1D" w:rsidRDefault="00ED0267" w:rsidP="00ED0267">
      <w:pPr>
        <w:pStyle w:val="Heading2"/>
        <w:rPr>
          <w:rFonts w:ascii="Arial" w:hAnsi="Arial" w:cs="Arial"/>
        </w:rPr>
      </w:pPr>
      <w:r w:rsidRPr="00ED0267">
        <w:rPr>
          <w:rFonts w:ascii="Arial" w:hAnsi="Arial" w:cs="Arial"/>
        </w:rPr>
        <w:lastRenderedPageBreak/>
        <w:t>W</w:t>
      </w:r>
      <w:r w:rsidR="008A1D1D" w:rsidRPr="00ED0267">
        <w:rPr>
          <w:rFonts w:ascii="Arial" w:hAnsi="Arial" w:cs="Arial"/>
        </w:rPr>
        <w:t>hat will you be learning?</w:t>
      </w:r>
    </w:p>
    <w:p w:rsidR="00BD586E" w:rsidRDefault="00BD586E" w:rsidP="00BD586E"/>
    <w:p w:rsidR="00ED0267" w:rsidRDefault="008A1D1D" w:rsidP="00ED0267">
      <w:pPr>
        <w:pStyle w:val="ListParagraph"/>
        <w:ind w:left="0"/>
        <w:rPr>
          <w:rFonts w:ascii="Arial" w:hAnsi="Arial" w:cs="Arial"/>
        </w:rPr>
      </w:pPr>
      <w:r w:rsidRPr="00ED0267">
        <w:rPr>
          <w:rFonts w:ascii="Arial" w:hAnsi="Arial" w:cs="Arial"/>
        </w:rPr>
        <w:t xml:space="preserve">Lesson one: </w:t>
      </w:r>
      <w:r w:rsidR="003A3BD4" w:rsidRPr="00ED0267">
        <w:rPr>
          <w:rFonts w:ascii="Arial" w:hAnsi="Arial" w:cs="Arial"/>
        </w:rPr>
        <w:t>Introduction</w:t>
      </w:r>
    </w:p>
    <w:p w:rsidR="003A3BD4" w:rsidRPr="00ED0267" w:rsidRDefault="003A3BD4" w:rsidP="00ED0267">
      <w:pPr>
        <w:pStyle w:val="ListParagraph"/>
        <w:numPr>
          <w:ilvl w:val="0"/>
          <w:numId w:val="2"/>
        </w:numPr>
        <w:rPr>
          <w:rFonts w:ascii="Arial" w:hAnsi="Arial" w:cs="Arial"/>
        </w:rPr>
      </w:pPr>
      <w:r w:rsidRPr="00ED0267">
        <w:rPr>
          <w:rFonts w:ascii="Arial" w:hAnsi="Arial" w:cs="Arial"/>
        </w:rPr>
        <w:t>Overview of course</w:t>
      </w:r>
    </w:p>
    <w:p w:rsidR="003A3BD4" w:rsidRPr="00ED0267" w:rsidRDefault="008A1D1D" w:rsidP="003A3BD4">
      <w:pPr>
        <w:pStyle w:val="ListParagraph"/>
        <w:numPr>
          <w:ilvl w:val="0"/>
          <w:numId w:val="1"/>
        </w:numPr>
        <w:rPr>
          <w:rFonts w:ascii="Arial" w:hAnsi="Arial" w:cs="Arial"/>
        </w:rPr>
      </w:pPr>
      <w:r w:rsidRPr="00ED0267">
        <w:rPr>
          <w:rFonts w:ascii="Arial" w:hAnsi="Arial" w:cs="Arial"/>
        </w:rPr>
        <w:t>Introduction to the internet and how to get on line</w:t>
      </w:r>
    </w:p>
    <w:p w:rsidR="008A1D1D" w:rsidRDefault="008A1D1D" w:rsidP="008A1D1D">
      <w:pPr>
        <w:pStyle w:val="ListParagraph"/>
        <w:numPr>
          <w:ilvl w:val="0"/>
          <w:numId w:val="1"/>
        </w:numPr>
        <w:rPr>
          <w:rFonts w:ascii="Arial" w:hAnsi="Arial" w:cs="Arial"/>
        </w:rPr>
      </w:pPr>
      <w:r w:rsidRPr="00ED0267">
        <w:rPr>
          <w:rFonts w:ascii="Arial" w:hAnsi="Arial" w:cs="Arial"/>
        </w:rPr>
        <w:t>Introduction</w:t>
      </w:r>
      <w:r w:rsidR="003A3BD4" w:rsidRPr="00ED0267">
        <w:rPr>
          <w:rFonts w:ascii="Arial" w:hAnsi="Arial" w:cs="Arial"/>
        </w:rPr>
        <w:t xml:space="preserve"> to web browsers and search engines</w:t>
      </w:r>
    </w:p>
    <w:p w:rsidR="00BD586E" w:rsidRDefault="00BD586E" w:rsidP="008A1D1D">
      <w:pPr>
        <w:pStyle w:val="ListParagraph"/>
        <w:numPr>
          <w:ilvl w:val="0"/>
          <w:numId w:val="1"/>
        </w:numPr>
        <w:rPr>
          <w:rFonts w:ascii="Arial" w:hAnsi="Arial" w:cs="Arial"/>
        </w:rPr>
      </w:pPr>
      <w:r>
        <w:rPr>
          <w:rFonts w:ascii="Arial" w:hAnsi="Arial" w:cs="Arial"/>
        </w:rPr>
        <w:t>Practising basic search skills</w:t>
      </w:r>
    </w:p>
    <w:p w:rsidR="00ED0267" w:rsidRDefault="00ED0267" w:rsidP="003A3BD4">
      <w:pPr>
        <w:pStyle w:val="ListParagraph"/>
        <w:ind w:left="0"/>
        <w:rPr>
          <w:rFonts w:ascii="Arial" w:hAnsi="Arial" w:cs="Arial"/>
        </w:rPr>
      </w:pPr>
    </w:p>
    <w:p w:rsidR="003A3BD4" w:rsidRPr="00ED0267" w:rsidRDefault="003A3BD4" w:rsidP="003A3BD4">
      <w:pPr>
        <w:pStyle w:val="ListParagraph"/>
        <w:ind w:left="0"/>
        <w:rPr>
          <w:rFonts w:ascii="Arial" w:hAnsi="Arial" w:cs="Arial"/>
        </w:rPr>
      </w:pPr>
      <w:r w:rsidRPr="00ED0267">
        <w:rPr>
          <w:rFonts w:ascii="Arial" w:hAnsi="Arial" w:cs="Arial"/>
        </w:rPr>
        <w:t>Lesson two: Staying safe on line</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Anti-virus and firewall</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Password security</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Awareness of scams</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Awareness of fraud</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Using secure websites</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Using credit and debit cards</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Avoiding exploitation</w:t>
      </w:r>
    </w:p>
    <w:p w:rsidR="003A3BD4" w:rsidRPr="00ED0267" w:rsidRDefault="003A3BD4" w:rsidP="003A3BD4">
      <w:pPr>
        <w:pStyle w:val="ListParagraph"/>
        <w:numPr>
          <w:ilvl w:val="0"/>
          <w:numId w:val="2"/>
        </w:numPr>
        <w:rPr>
          <w:rFonts w:ascii="Arial" w:hAnsi="Arial" w:cs="Arial"/>
        </w:rPr>
      </w:pPr>
      <w:r w:rsidRPr="00ED0267">
        <w:rPr>
          <w:rFonts w:ascii="Arial" w:hAnsi="Arial" w:cs="Arial"/>
        </w:rPr>
        <w:t>Advice from Warwickshire Trading Standards</w:t>
      </w:r>
    </w:p>
    <w:p w:rsidR="003A3BD4" w:rsidRPr="00ED0267" w:rsidRDefault="00357B71" w:rsidP="00ED0267">
      <w:pPr>
        <w:spacing w:after="0"/>
        <w:rPr>
          <w:rFonts w:ascii="Arial" w:hAnsi="Arial" w:cs="Arial"/>
        </w:rPr>
      </w:pPr>
      <w:r w:rsidRPr="00ED0267">
        <w:rPr>
          <w:rFonts w:ascii="Arial" w:hAnsi="Arial" w:cs="Arial"/>
        </w:rPr>
        <w:t>Lesson three: Communication</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Setting up an email account</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Composing emails</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Replying to emails</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Forwarding emails</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Attaching files to emails</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Setting up a Skype account</w:t>
      </w:r>
    </w:p>
    <w:p w:rsidR="00357B71" w:rsidRPr="00ED0267" w:rsidRDefault="00357B71" w:rsidP="00357B71">
      <w:pPr>
        <w:pStyle w:val="ListParagraph"/>
        <w:numPr>
          <w:ilvl w:val="0"/>
          <w:numId w:val="3"/>
        </w:numPr>
        <w:rPr>
          <w:rFonts w:ascii="Arial" w:hAnsi="Arial" w:cs="Arial"/>
        </w:rPr>
      </w:pPr>
      <w:r w:rsidRPr="00ED0267">
        <w:rPr>
          <w:rFonts w:ascii="Arial" w:hAnsi="Arial" w:cs="Arial"/>
        </w:rPr>
        <w:t>Introduction to social networking</w:t>
      </w:r>
    </w:p>
    <w:p w:rsidR="00357B71" w:rsidRPr="00ED0267" w:rsidRDefault="00357B71" w:rsidP="00ED0267">
      <w:pPr>
        <w:spacing w:after="0"/>
        <w:rPr>
          <w:rFonts w:ascii="Arial" w:hAnsi="Arial" w:cs="Arial"/>
        </w:rPr>
      </w:pPr>
      <w:r w:rsidRPr="00ED0267">
        <w:rPr>
          <w:rFonts w:ascii="Arial" w:hAnsi="Arial" w:cs="Arial"/>
        </w:rPr>
        <w:t>Lesson 4: Managing money more effectively</w:t>
      </w:r>
    </w:p>
    <w:p w:rsidR="00357B71" w:rsidRPr="00ED0267" w:rsidRDefault="00357B71" w:rsidP="00357B71">
      <w:pPr>
        <w:pStyle w:val="ListParagraph"/>
        <w:numPr>
          <w:ilvl w:val="0"/>
          <w:numId w:val="4"/>
        </w:numPr>
        <w:rPr>
          <w:rFonts w:ascii="Arial" w:hAnsi="Arial" w:cs="Arial"/>
        </w:rPr>
      </w:pPr>
      <w:r w:rsidRPr="00ED0267">
        <w:rPr>
          <w:rFonts w:ascii="Arial" w:hAnsi="Arial" w:cs="Arial"/>
        </w:rPr>
        <w:t>Online banking</w:t>
      </w:r>
    </w:p>
    <w:p w:rsidR="00357B71" w:rsidRPr="00ED0267" w:rsidRDefault="00357B71" w:rsidP="00357B71">
      <w:pPr>
        <w:pStyle w:val="ListParagraph"/>
        <w:numPr>
          <w:ilvl w:val="0"/>
          <w:numId w:val="4"/>
        </w:numPr>
        <w:rPr>
          <w:rFonts w:ascii="Arial" w:hAnsi="Arial" w:cs="Arial"/>
        </w:rPr>
      </w:pPr>
      <w:r w:rsidRPr="00ED0267">
        <w:rPr>
          <w:rFonts w:ascii="Arial" w:hAnsi="Arial" w:cs="Arial"/>
        </w:rPr>
        <w:t>Saving money</w:t>
      </w:r>
      <w:r w:rsidR="00BD586E">
        <w:rPr>
          <w:rFonts w:ascii="Arial" w:hAnsi="Arial" w:cs="Arial"/>
        </w:rPr>
        <w:t xml:space="preserve"> on train tickets</w:t>
      </w:r>
    </w:p>
    <w:p w:rsidR="00357B71" w:rsidRPr="00ED0267" w:rsidRDefault="00357B71" w:rsidP="00357B71">
      <w:pPr>
        <w:pStyle w:val="ListParagraph"/>
        <w:numPr>
          <w:ilvl w:val="0"/>
          <w:numId w:val="4"/>
        </w:numPr>
        <w:rPr>
          <w:rFonts w:ascii="Arial" w:hAnsi="Arial" w:cs="Arial"/>
        </w:rPr>
      </w:pPr>
      <w:r w:rsidRPr="00ED0267">
        <w:rPr>
          <w:rFonts w:ascii="Arial" w:hAnsi="Arial" w:cs="Arial"/>
        </w:rPr>
        <w:t>Internet shopping</w:t>
      </w:r>
    </w:p>
    <w:p w:rsidR="00357B71" w:rsidRPr="00ED0267" w:rsidRDefault="00357B71" w:rsidP="00357B71">
      <w:pPr>
        <w:pStyle w:val="ListParagraph"/>
        <w:numPr>
          <w:ilvl w:val="0"/>
          <w:numId w:val="4"/>
        </w:numPr>
        <w:rPr>
          <w:rFonts w:ascii="Arial" w:hAnsi="Arial" w:cs="Arial"/>
        </w:rPr>
      </w:pPr>
      <w:r w:rsidRPr="00ED0267">
        <w:rPr>
          <w:rFonts w:ascii="Arial" w:hAnsi="Arial" w:cs="Arial"/>
        </w:rPr>
        <w:t>Improving search techniques</w:t>
      </w:r>
    </w:p>
    <w:p w:rsidR="00357B71" w:rsidRPr="00ED0267" w:rsidRDefault="00357B71" w:rsidP="00ED0267">
      <w:pPr>
        <w:spacing w:after="0"/>
        <w:rPr>
          <w:rFonts w:ascii="Arial" w:hAnsi="Arial" w:cs="Arial"/>
        </w:rPr>
      </w:pPr>
      <w:r w:rsidRPr="00ED0267">
        <w:rPr>
          <w:rFonts w:ascii="Arial" w:hAnsi="Arial" w:cs="Arial"/>
        </w:rPr>
        <w:t>Lesson 5:  Increasing income</w:t>
      </w:r>
    </w:p>
    <w:p w:rsidR="00ED0267" w:rsidRPr="00ED0267" w:rsidRDefault="00ED0267" w:rsidP="00357B71">
      <w:pPr>
        <w:pStyle w:val="ListParagraph"/>
        <w:numPr>
          <w:ilvl w:val="0"/>
          <w:numId w:val="5"/>
        </w:numPr>
        <w:rPr>
          <w:rFonts w:ascii="Arial" w:hAnsi="Arial" w:cs="Arial"/>
        </w:rPr>
      </w:pPr>
      <w:r w:rsidRPr="00ED0267">
        <w:rPr>
          <w:rFonts w:ascii="Arial" w:hAnsi="Arial" w:cs="Arial"/>
        </w:rPr>
        <w:t>Getting financial advice</w:t>
      </w:r>
    </w:p>
    <w:p w:rsidR="00357B71" w:rsidRPr="00ED0267" w:rsidRDefault="00357B71" w:rsidP="00357B71">
      <w:pPr>
        <w:pStyle w:val="ListParagraph"/>
        <w:numPr>
          <w:ilvl w:val="0"/>
          <w:numId w:val="5"/>
        </w:numPr>
        <w:rPr>
          <w:rFonts w:ascii="Arial" w:hAnsi="Arial" w:cs="Arial"/>
        </w:rPr>
      </w:pPr>
      <w:r w:rsidRPr="00ED0267">
        <w:rPr>
          <w:rFonts w:ascii="Arial" w:hAnsi="Arial" w:cs="Arial"/>
        </w:rPr>
        <w:t>Getting the best savings rates</w:t>
      </w:r>
    </w:p>
    <w:p w:rsidR="00357B71" w:rsidRDefault="00357B71" w:rsidP="00357B71">
      <w:pPr>
        <w:pStyle w:val="ListParagraph"/>
        <w:numPr>
          <w:ilvl w:val="0"/>
          <w:numId w:val="5"/>
        </w:numPr>
        <w:rPr>
          <w:rFonts w:ascii="Arial" w:hAnsi="Arial" w:cs="Arial"/>
        </w:rPr>
      </w:pPr>
      <w:r w:rsidRPr="00ED0267">
        <w:rPr>
          <w:rFonts w:ascii="Arial" w:hAnsi="Arial" w:cs="Arial"/>
        </w:rPr>
        <w:t>Selling things on eBay</w:t>
      </w:r>
    </w:p>
    <w:p w:rsidR="00BD586E" w:rsidRPr="00ED0267" w:rsidRDefault="00BD586E" w:rsidP="00357B71">
      <w:pPr>
        <w:pStyle w:val="ListParagraph"/>
        <w:numPr>
          <w:ilvl w:val="0"/>
          <w:numId w:val="5"/>
        </w:numPr>
        <w:rPr>
          <w:rFonts w:ascii="Arial" w:hAnsi="Arial" w:cs="Arial"/>
        </w:rPr>
      </w:pPr>
      <w:r>
        <w:rPr>
          <w:rFonts w:ascii="Arial" w:hAnsi="Arial" w:cs="Arial"/>
        </w:rPr>
        <w:t>Using Pay Pal</w:t>
      </w:r>
    </w:p>
    <w:p w:rsidR="00ED0267" w:rsidRPr="00ED0267" w:rsidRDefault="00ED0267" w:rsidP="00357B71">
      <w:pPr>
        <w:pStyle w:val="ListParagraph"/>
        <w:numPr>
          <w:ilvl w:val="0"/>
          <w:numId w:val="5"/>
        </w:numPr>
        <w:rPr>
          <w:rFonts w:ascii="Arial" w:hAnsi="Arial" w:cs="Arial"/>
        </w:rPr>
      </w:pPr>
      <w:r w:rsidRPr="00ED0267">
        <w:rPr>
          <w:rFonts w:ascii="Arial" w:hAnsi="Arial" w:cs="Arial"/>
        </w:rPr>
        <w:t>Using customer service terminals</w:t>
      </w:r>
    </w:p>
    <w:p w:rsidR="00357B71" w:rsidRPr="00ED0267" w:rsidRDefault="00ED0267" w:rsidP="00ED0267">
      <w:pPr>
        <w:spacing w:after="0"/>
        <w:rPr>
          <w:rFonts w:ascii="Arial" w:hAnsi="Arial" w:cs="Arial"/>
        </w:rPr>
      </w:pPr>
      <w:r w:rsidRPr="00ED0267">
        <w:rPr>
          <w:rFonts w:ascii="Arial" w:hAnsi="Arial" w:cs="Arial"/>
        </w:rPr>
        <w:t>Lesson 6:  Saving money on utilities</w:t>
      </w:r>
    </w:p>
    <w:p w:rsidR="00ED0267" w:rsidRPr="00ED0267" w:rsidRDefault="00ED0267" w:rsidP="00ED0267">
      <w:pPr>
        <w:pStyle w:val="ListParagraph"/>
        <w:numPr>
          <w:ilvl w:val="0"/>
          <w:numId w:val="6"/>
        </w:numPr>
        <w:rPr>
          <w:rFonts w:ascii="Arial" w:hAnsi="Arial" w:cs="Arial"/>
        </w:rPr>
      </w:pPr>
      <w:r w:rsidRPr="00ED0267">
        <w:rPr>
          <w:rFonts w:ascii="Arial" w:hAnsi="Arial" w:cs="Arial"/>
        </w:rPr>
        <w:t>Cheaper gas and electricity</w:t>
      </w:r>
    </w:p>
    <w:p w:rsidR="00ED0267" w:rsidRDefault="00ED0267" w:rsidP="00ED0267">
      <w:pPr>
        <w:pStyle w:val="ListParagraph"/>
        <w:numPr>
          <w:ilvl w:val="0"/>
          <w:numId w:val="6"/>
        </w:numPr>
        <w:rPr>
          <w:rFonts w:ascii="Arial" w:hAnsi="Arial" w:cs="Arial"/>
        </w:rPr>
      </w:pPr>
      <w:r w:rsidRPr="00ED0267">
        <w:rPr>
          <w:rFonts w:ascii="Arial" w:hAnsi="Arial" w:cs="Arial"/>
        </w:rPr>
        <w:t>Cheaper broadband connections</w:t>
      </w:r>
    </w:p>
    <w:p w:rsidR="00E95568" w:rsidRDefault="00E95568" w:rsidP="00ED0267">
      <w:pPr>
        <w:pStyle w:val="ListParagraph"/>
        <w:numPr>
          <w:ilvl w:val="0"/>
          <w:numId w:val="6"/>
        </w:numPr>
        <w:rPr>
          <w:rFonts w:ascii="Arial" w:hAnsi="Arial" w:cs="Arial"/>
        </w:rPr>
      </w:pPr>
      <w:r>
        <w:rPr>
          <w:rFonts w:ascii="Arial" w:hAnsi="Arial" w:cs="Arial"/>
        </w:rPr>
        <w:t>Using social networking</w:t>
      </w:r>
    </w:p>
    <w:p w:rsidR="00BD586E" w:rsidRPr="00ED0267" w:rsidRDefault="00BD586E" w:rsidP="00ED0267">
      <w:pPr>
        <w:pStyle w:val="ListParagraph"/>
        <w:numPr>
          <w:ilvl w:val="0"/>
          <w:numId w:val="6"/>
        </w:numPr>
        <w:rPr>
          <w:rFonts w:ascii="Arial" w:hAnsi="Arial" w:cs="Arial"/>
        </w:rPr>
      </w:pPr>
      <w:r>
        <w:rPr>
          <w:rFonts w:ascii="Arial" w:hAnsi="Arial" w:cs="Arial"/>
        </w:rPr>
        <w:t>Backing up</w:t>
      </w:r>
    </w:p>
    <w:p w:rsidR="008A1D1D" w:rsidRDefault="00ED0267" w:rsidP="00E95568">
      <w:pPr>
        <w:pStyle w:val="ListParagraph"/>
        <w:numPr>
          <w:ilvl w:val="0"/>
          <w:numId w:val="6"/>
        </w:numPr>
      </w:pPr>
      <w:r w:rsidRPr="00E95568">
        <w:rPr>
          <w:rFonts w:ascii="Arial" w:hAnsi="Arial" w:cs="Arial"/>
        </w:rPr>
        <w:t>Review of course</w:t>
      </w:r>
    </w:p>
    <w:sectPr w:rsidR="008A1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2905"/>
    <w:multiLevelType w:val="hybridMultilevel"/>
    <w:tmpl w:val="CBFE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512B4"/>
    <w:multiLevelType w:val="hybridMultilevel"/>
    <w:tmpl w:val="6310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C2F7D"/>
    <w:multiLevelType w:val="hybridMultilevel"/>
    <w:tmpl w:val="F620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91410"/>
    <w:multiLevelType w:val="hybridMultilevel"/>
    <w:tmpl w:val="A8E2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456D1"/>
    <w:multiLevelType w:val="hybridMultilevel"/>
    <w:tmpl w:val="C5D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92112"/>
    <w:multiLevelType w:val="hybridMultilevel"/>
    <w:tmpl w:val="E16E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6526D70"/>
    <w:multiLevelType w:val="hybridMultilevel"/>
    <w:tmpl w:val="74C2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9A346E"/>
    <w:multiLevelType w:val="hybridMultilevel"/>
    <w:tmpl w:val="41F6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86"/>
    <w:rsid w:val="000262BB"/>
    <w:rsid w:val="00357B71"/>
    <w:rsid w:val="00375C6E"/>
    <w:rsid w:val="003A3BD4"/>
    <w:rsid w:val="006B517E"/>
    <w:rsid w:val="008A1D1D"/>
    <w:rsid w:val="00974E49"/>
    <w:rsid w:val="00974EE8"/>
    <w:rsid w:val="009F74D9"/>
    <w:rsid w:val="00AE1F0D"/>
    <w:rsid w:val="00AF5E8D"/>
    <w:rsid w:val="00BD586E"/>
    <w:rsid w:val="00CA02FB"/>
    <w:rsid w:val="00CC5BF0"/>
    <w:rsid w:val="00D16A11"/>
    <w:rsid w:val="00D66361"/>
    <w:rsid w:val="00DA65D4"/>
    <w:rsid w:val="00DF539B"/>
    <w:rsid w:val="00E60086"/>
    <w:rsid w:val="00E95568"/>
    <w:rsid w:val="00ED0267"/>
    <w:rsid w:val="00F37730"/>
    <w:rsid w:val="00F543CC"/>
    <w:rsid w:val="00FB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2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1D"/>
    <w:pPr>
      <w:ind w:left="720"/>
      <w:contextualSpacing/>
    </w:pPr>
  </w:style>
  <w:style w:type="character" w:customStyle="1" w:styleId="Heading1Char">
    <w:name w:val="Heading 1 Char"/>
    <w:basedOn w:val="DefaultParagraphFont"/>
    <w:link w:val="Heading1"/>
    <w:uiPriority w:val="9"/>
    <w:rsid w:val="00ED0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02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2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BB"/>
    <w:rPr>
      <w:rFonts w:ascii="Tahoma" w:hAnsi="Tahoma" w:cs="Tahoma"/>
      <w:sz w:val="16"/>
      <w:szCs w:val="16"/>
    </w:rPr>
  </w:style>
  <w:style w:type="character" w:styleId="Hyperlink">
    <w:name w:val="Hyperlink"/>
    <w:basedOn w:val="DefaultParagraphFont"/>
    <w:uiPriority w:val="99"/>
    <w:unhideWhenUsed/>
    <w:rsid w:val="00974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2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1D"/>
    <w:pPr>
      <w:ind w:left="720"/>
      <w:contextualSpacing/>
    </w:pPr>
  </w:style>
  <w:style w:type="character" w:customStyle="1" w:styleId="Heading1Char">
    <w:name w:val="Heading 1 Char"/>
    <w:basedOn w:val="DefaultParagraphFont"/>
    <w:link w:val="Heading1"/>
    <w:uiPriority w:val="9"/>
    <w:rsid w:val="00ED02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02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2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BB"/>
    <w:rPr>
      <w:rFonts w:ascii="Tahoma" w:hAnsi="Tahoma" w:cs="Tahoma"/>
      <w:sz w:val="16"/>
      <w:szCs w:val="16"/>
    </w:rPr>
  </w:style>
  <w:style w:type="character" w:styleId="Hyperlink">
    <w:name w:val="Hyperlink"/>
    <w:basedOn w:val="DefaultParagraphFont"/>
    <w:uiPriority w:val="99"/>
    <w:unhideWhenUsed/>
    <w:rsid w:val="0097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n.sawyer@ageukwar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Pearson Technology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Sawyer</dc:creator>
  <cp:lastModifiedBy>Stallard, Claire</cp:lastModifiedBy>
  <cp:revision>2</cp:revision>
  <cp:lastPrinted>2014-10-01T10:26:00Z</cp:lastPrinted>
  <dcterms:created xsi:type="dcterms:W3CDTF">2015-08-21T08:55:00Z</dcterms:created>
  <dcterms:modified xsi:type="dcterms:W3CDTF">2015-08-21T08:55:00Z</dcterms:modified>
</cp:coreProperties>
</file>